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cstheme="minorHAnsi"/>
        </w:rPr>
        <w:tab/>
        <w:tab/>
        <w:tab/>
        <w:tab/>
        <w:tab/>
        <w:tab/>
        <w:tab/>
        <w:tab/>
        <w:t xml:space="preserve">       </w:t>
      </w:r>
      <w:r>
        <w:rPr>
          <w:rFonts w:cs="Calibri" w:ascii="Liberation Serif" w:hAnsi="Liberation Serif" w:cstheme="minorHAnsi"/>
        </w:rPr>
        <w:t xml:space="preserve">  </w:t>
      </w:r>
      <w:r>
        <w:rPr>
          <w:rFonts w:cs="Calibri" w:ascii="Liberation Serif" w:hAnsi="Liberation Serif" w:cstheme="minorHAnsi"/>
          <w:i/>
        </w:rPr>
        <w:t>Załącznik nr 2 do Regulaminu</w:t>
      </w:r>
    </w:p>
    <w:p>
      <w:pPr>
        <w:pStyle w:val="Normal"/>
        <w:rPr>
          <w:rFonts w:ascii="Liberation Serif" w:hAnsi="Liberation Serif"/>
        </w:rPr>
      </w:pPr>
      <w:r>
        <w:rPr>
          <w:rFonts w:cs="Calibri" w:ascii="Liberation Serif" w:hAnsi="Liberation Serif" w:cstheme="minorHAnsi"/>
          <w:i/>
        </w:rPr>
        <w:t xml:space="preserve">                                                                           </w:t>
      </w:r>
      <w:r>
        <w:rPr>
          <w:rFonts w:cs="Calibri" w:ascii="Liberation Serif" w:hAnsi="Liberation Serif" w:cstheme="minorHAnsi"/>
          <w:i/>
        </w:rPr>
        <w:t>Konkursu Tanecznego ,,Roztańczony Pompon’’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spacing w:lineRule="auto" w:line="276" w:before="0" w:after="0"/>
        <w:contextualSpacing w:val="false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>ZGODA NA WYKORZYSTANIE WIZERUNKU DZIECKA</w:t>
      </w:r>
    </w:p>
    <w:p>
      <w:pPr>
        <w:pStyle w:val="Normal"/>
        <w:spacing w:lineRule="auto" w:line="276" w:before="0" w:after="0"/>
        <w:contextualSpacing w:val="false"/>
        <w:jc w:val="center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cstheme="minorHAnsi" w:ascii="Calibri" w:hAnsi="Calibri"/>
          <w:b/>
          <w:sz w:val="22"/>
          <w:szCs w:val="22"/>
        </w:rPr>
      </w:r>
    </w:p>
    <w:p>
      <w:pPr>
        <w:pStyle w:val="Normal"/>
        <w:spacing w:lineRule="auto" w:line="276" w:before="0" w:after="0"/>
        <w:contextualSpacing w:val="false"/>
        <w:jc w:val="both"/>
        <w:rPr>
          <w:rFonts w:ascii="Calibri" w:hAnsi="Calibri" w:cs="Calibri" w:asciiTheme="minorHAnsi" w:cstheme="minorHAnsi" w:hAnsiTheme="minorHAnsi"/>
          <w:b/>
          <w:b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>Wyrażam zgodę na przetwarzanie następujących kategorii danych osobowych:</w:t>
      </w:r>
    </w:p>
    <w:p>
      <w:pPr>
        <w:pStyle w:val="Normal"/>
        <w:spacing w:lineRule="auto" w:line="276" w:before="0" w:after="0"/>
        <w:contextualSpacing w:val="false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 w:val="false"/>
        <w:jc w:val="both"/>
        <w:rPr>
          <w:rFonts w:ascii="Calibri Light" w:hAnsi="Calibri Light" w:cs="Calibri" w:asciiTheme="majorHAnsi" w:cstheme="minorHAnsi" w:hAnsiTheme="majorHAnsi"/>
          <w:sz w:val="22"/>
          <w:szCs w:val="22"/>
        </w:rPr>
      </w:pPr>
      <w:r>
        <w:rPr>
          <w:rFonts w:cs="Calibri" w:ascii="Calibri Light" w:hAnsi="Calibri Light" w:asciiTheme="majorHAnsi" w:cstheme="minorHAnsi" w:hAnsiTheme="majorHAnsi"/>
          <w:sz w:val="22"/>
          <w:szCs w:val="22"/>
        </w:rPr>
        <w:t xml:space="preserve">TAK </w:t>
      </w:r>
      <w:sdt>
        <w:sdtPr/>
        <w:sdtContent>
          <w:r>
            <w:rPr>
              <w:rFonts w:cs="Calibri" w:ascii="Calibri Light" w:hAnsi="Calibri Light" w:asciiTheme="majorHAnsi" w:cstheme="minorHAnsi" w:hAnsiTheme="majorHAnsi"/>
              <w:sz w:val="22"/>
              <w:szCs w:val="22"/>
            </w:rPr>
          </w:r>
          <w:sdt>
            <w:sdtPr>
              <w:id w:val="40542151"/>
            </w:sdtPr>
            <w:sdtContent>
              <w:r>
                <w:rPr>
                  <w:rFonts w:eastAsia="MS Gothic" w:cs="MS Gothic" w:ascii="MS Gothic" w:hAnsi="MS Gothic"/>
                  <w:sz w:val="22"/>
                  <w:szCs w:val="22"/>
                </w:rPr>
                <w:t>☐</w:t>
              </w:r>
            </w:sdtContent>
          </w:sdt>
        </w:sdtContent>
      </w:sdt>
      <w:r>
        <w:rPr>
          <w:rFonts w:eastAsia="MS Gothic" w:cs="Calibri" w:ascii="Calibri Light" w:hAnsi="Calibri Light" w:asciiTheme="majorHAnsi" w:cstheme="minorHAnsi" w:hAnsiTheme="majorHAnsi"/>
          <w:sz w:val="22"/>
          <w:szCs w:val="22"/>
        </w:rPr>
        <w:t xml:space="preserve">NIE </w:t>
      </w:r>
      <w:sdt>
        <w:sdtPr/>
        <w:sdtContent>
          <w:r>
            <w:rPr>
              <w:rFonts w:eastAsia="MS Gothic" w:cs="Calibri" w:ascii="Calibri Light" w:hAnsi="Calibri Light" w:asciiTheme="majorHAnsi" w:cstheme="minorHAnsi" w:hAnsiTheme="majorHAnsi"/>
              <w:sz w:val="22"/>
              <w:szCs w:val="22"/>
            </w:rPr>
          </w:r>
          <w:sdt>
            <w:sdtPr>
              <w:id w:val="951704721"/>
            </w:sdtPr>
            <w:sdtContent>
              <w:r>
                <w:rPr>
                  <w:rFonts w:eastAsia="MS Gothic" w:cs="Calibri" w:ascii="MS Gothic" w:hAnsi="MS Gothic" w:cstheme="minorHAnsi"/>
                  <w:sz w:val="22"/>
                  <w:szCs w:val="22"/>
                </w:rPr>
                <w:t>☐</w:t>
              </w:r>
            </w:sdtContent>
          </w:sdt>
        </w:sdtContent>
      </w:sdt>
      <w:r>
        <w:rPr>
          <w:rFonts w:cs="Calibri" w:ascii="Calibri Light" w:hAnsi="Calibri Light" w:asciiTheme="majorHAnsi" w:cstheme="minorHAnsi" w:hAnsiTheme="majorHAnsi"/>
          <w:sz w:val="22"/>
          <w:szCs w:val="22"/>
        </w:rPr>
        <w:t>imienia i nazwiska dziecka ……………………………………………………………………………………..</w:t>
      </w:r>
    </w:p>
    <w:p>
      <w:pPr>
        <w:pStyle w:val="ListParagraph"/>
        <w:spacing w:before="0" w:after="0"/>
        <w:ind w:left="4956" w:firstLine="708"/>
        <w:contextualSpacing w:val="false"/>
        <w:jc w:val="both"/>
        <w:rPr>
          <w:rFonts w:ascii="Calibri Light" w:hAnsi="Calibri Light" w:cs="Calibri" w:asciiTheme="majorHAnsi" w:cstheme="minorHAnsi" w:hAnsiTheme="majorHAnsi"/>
          <w:sz w:val="18"/>
          <w:szCs w:val="18"/>
        </w:rPr>
      </w:pPr>
      <w:r>
        <w:rPr>
          <w:rFonts w:cs="Calibri" w:ascii="Calibri Light" w:hAnsi="Calibri Light" w:asciiTheme="majorHAnsi" w:cstheme="minorHAnsi" w:hAnsiTheme="majorHAnsi"/>
          <w:sz w:val="18"/>
          <w:szCs w:val="18"/>
        </w:rPr>
        <w:t>(imię i nazwisko dziecka)</w:t>
      </w:r>
    </w:p>
    <w:p>
      <w:pPr>
        <w:pStyle w:val="ListParagraph"/>
        <w:spacing w:before="0" w:after="0"/>
        <w:ind w:left="4956" w:firstLine="708"/>
        <w:contextualSpacing w:val="false"/>
        <w:jc w:val="both"/>
        <w:rPr>
          <w:rFonts w:ascii="Calibri Light" w:hAnsi="Calibri Light" w:cs="Calibri" w:asciiTheme="majorHAnsi" w:cstheme="minorHAnsi" w:hAnsiTheme="majorHAnsi"/>
          <w:sz w:val="18"/>
          <w:szCs w:val="18"/>
        </w:rPr>
      </w:pPr>
      <w:r>
        <w:rPr>
          <w:rFonts w:cs="Calibri" w:cstheme="minorHAnsi" w:ascii="Calibri Light" w:hAnsi="Calibri Light"/>
          <w:sz w:val="18"/>
          <w:szCs w:val="18"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 w:val="false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 Light" w:hAnsi="Calibri Light" w:asciiTheme="majorHAnsi" w:cstheme="minorHAnsi" w:hAnsiTheme="majorHAnsi"/>
          <w:sz w:val="22"/>
          <w:szCs w:val="22"/>
        </w:rPr>
        <w:t xml:space="preserve">TAK </w:t>
      </w:r>
      <w:sdt>
        <w:sdtPr/>
        <w:sdtContent>
          <w:r>
            <w:rPr>
              <w:rFonts w:cs="Calibri" w:ascii="Calibri Light" w:hAnsi="Calibri Light" w:asciiTheme="majorHAnsi" w:cstheme="minorHAnsi" w:hAnsiTheme="majorHAnsi"/>
              <w:sz w:val="22"/>
              <w:szCs w:val="22"/>
            </w:rPr>
          </w:r>
          <w:sdt>
            <w:sdtPr>
              <w:id w:val="1022300516"/>
            </w:sdtPr>
            <w:sdtContent>
              <w:r>
                <w:rPr>
                  <w:rFonts w:eastAsia="MS Gothic" w:cs="MS Gothic" w:ascii="MS Gothic" w:hAnsi="MS Gothic"/>
                  <w:sz w:val="22"/>
                  <w:szCs w:val="22"/>
                </w:rPr>
                <w:t>☐</w:t>
              </w:r>
            </w:sdtContent>
          </w:sdt>
        </w:sdtContent>
      </w:sdt>
      <w:r>
        <w:rPr>
          <w:rFonts w:eastAsia="MS Gothic" w:cs="Calibri" w:ascii="Calibri Light" w:hAnsi="Calibri Light" w:asciiTheme="majorHAnsi" w:cstheme="minorHAnsi" w:hAnsiTheme="majorHAnsi"/>
          <w:sz w:val="22"/>
          <w:szCs w:val="22"/>
        </w:rPr>
        <w:t xml:space="preserve">  NIE </w:t>
      </w:r>
      <w:sdt>
        <w:sdtPr/>
        <w:sdtContent>
          <w:r>
            <w:rPr>
              <w:rFonts w:eastAsia="MS Gothic" w:cs="Calibri" w:ascii="Calibri Light" w:hAnsi="Calibri Light" w:asciiTheme="majorHAnsi" w:cstheme="minorHAnsi" w:hAnsiTheme="majorHAnsi"/>
              <w:sz w:val="22"/>
              <w:szCs w:val="22"/>
            </w:rPr>
          </w:r>
          <w:sdt>
            <w:sdtPr>
              <w:id w:val="389209988"/>
            </w:sdtPr>
            <w:sdtContent>
              <w:r>
                <w:rPr>
                  <w:rFonts w:eastAsia="MS Gothic" w:cs="MS Gothic" w:ascii="MS Gothic" w:hAnsi="MS Gothic"/>
                  <w:sz w:val="22"/>
                  <w:szCs w:val="22"/>
                </w:rPr>
                <w:t>☐</w:t>
              </w:r>
            </w:sdtContent>
          </w:sdt>
        </w:sdtContent>
      </w:sdt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nieodpłatnego rozpowszechniania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wizerunku dziecka podstawie art. 81 ust. 1 prawa autorskiego zarejestrowanego podczas Konkursu Tanecznego Cheerleaders ,,Roztańczony Pompon" organizowanego przez Szkołę Podstawową wSierczy.</w:t>
      </w:r>
    </w:p>
    <w:p>
      <w:pPr>
        <w:pStyle w:val="Normal"/>
        <w:spacing w:lineRule="auto" w:line="276" w:before="0" w:after="0"/>
        <w:contextualSpacing w:val="false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 w:before="0" w:after="0"/>
        <w:contextualSpacing w:val="false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na następujących polach eksploatacji; </w:t>
      </w:r>
    </w:p>
    <w:p>
      <w:pPr>
        <w:pStyle w:val="Normal"/>
        <w:spacing w:lineRule="auto" w:line="276" w:before="0" w:after="0"/>
        <w:contextualSpacing w:val="false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 w:before="0" w:after="0"/>
        <w:contextualSpacing w:val="false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stronie internetowejSzkoły,</w:t>
      </w:r>
    </w:p>
    <w:p>
      <w:pPr>
        <w:pStyle w:val="Normal"/>
        <w:spacing w:lineRule="auto" w:line="276" w:before="0" w:after="0"/>
        <w:contextualSpacing w:val="false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stronie internetowej oraz Biuletynie informacji publicznejUrzędu Miasta i Gminy Wieliczka,</w:t>
      </w:r>
    </w:p>
    <w:p>
      <w:pPr>
        <w:pStyle w:val="Normal"/>
        <w:spacing w:lineRule="auto" w:line="276" w:before="0" w:after="0"/>
        <w:contextualSpacing w:val="false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w gablotach w siedzibie Szkoły,</w:t>
      </w:r>
    </w:p>
    <w:p>
      <w:pPr>
        <w:pStyle w:val="Normal"/>
        <w:spacing w:lineRule="auto" w:line="276" w:before="0" w:after="0"/>
        <w:contextualSpacing w:val="false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fanpage’u Facebook prowadzonym przez Szkołę,</w:t>
      </w:r>
    </w:p>
    <w:p>
      <w:pPr>
        <w:pStyle w:val="Normal"/>
        <w:spacing w:lineRule="auto" w:line="276" w:before="0" w:after="0"/>
        <w:contextualSpacing w:val="false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- fanpage’u Facebook*prowadzonym przez Urząd Miasta i Gminy  Wieliczka,</w:t>
      </w:r>
    </w:p>
    <w:p>
      <w:pPr>
        <w:pStyle w:val="Normal"/>
        <w:spacing w:lineRule="auto" w:line="276" w:before="0" w:after="0"/>
        <w:contextualSpacing w:val="false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 w:before="0" w:after="0"/>
        <w:contextualSpacing w:val="false"/>
        <w:jc w:val="both"/>
        <w:rPr>
          <w:rFonts w:ascii="Calibri" w:hAnsi="Calibri" w:cs="Calibri" w:asciiTheme="minorHAnsi" w:cstheme="minorHAnsi" w:hAnsiTheme="minorHAnsi"/>
          <w:sz w:val="22"/>
          <w:szCs w:val="22"/>
          <w:highlight w:val="yellow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 celu promowania działalności Szkoły oraz osiągnięć i umiejętności dziecka, przez Szkołę Podstawową w Sierczy,zgodnie z art. 7 oraz motywem 32 ogólnego rozporządzenia o ochronie danych osobowych z 27 kwietnia 2016 oraz  art. 81 ust. 1 ustawy o prawie autorskim i prawach pokrewnych z 4 lutego 1994 r. (tj. Dz.U. 2018 poz. 792)</w:t>
      </w:r>
    </w:p>
    <w:p>
      <w:pPr>
        <w:pStyle w:val="Normal"/>
        <w:spacing w:lineRule="auto" w:line="276" w:before="0" w:after="0"/>
        <w:contextualSpacing w:val="false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 w:before="0" w:after="0"/>
        <w:contextualSpacing w:val="false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lineRule="auto" w:line="276" w:before="0" w:after="0"/>
        <w:contextualSpacing w:val="false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spacing w:before="0" w:after="0"/>
        <w:contextualSpacing w:val="false"/>
        <w:rPr>
          <w:rFonts w:ascii="Calibri Light" w:hAnsi="Calibri Light" w:cs="Calibri" w:asciiTheme="majorHAnsi" w:cstheme="minorHAnsi" w:hAnsiTheme="majorHAnsi"/>
          <w:sz w:val="22"/>
          <w:szCs w:val="22"/>
        </w:rPr>
      </w:pPr>
      <w:r>
        <w:rPr>
          <w:rFonts w:cs="Calibri" w:ascii="Calibri Light" w:hAnsi="Calibri Light" w:asciiTheme="majorHAnsi" w:cstheme="minorHAnsi" w:hAnsiTheme="majorHAnsi"/>
          <w:sz w:val="22"/>
          <w:szCs w:val="22"/>
        </w:rPr>
        <w:t>………………………………………………………………………</w:t>
      </w:r>
    </w:p>
    <w:p>
      <w:pPr>
        <w:pStyle w:val="Normal"/>
        <w:spacing w:before="0" w:after="0"/>
        <w:ind w:firstLine="708"/>
        <w:contextualSpacing w:val="false"/>
        <w:rPr>
          <w:rFonts w:ascii="Calibri" w:hAnsi="Calibri" w:cs="Calibri" w:asciiTheme="minorHAnsi" w:cstheme="minorHAnsi" w:hAnsiTheme="minorHAnsi"/>
          <w:i/>
          <w:i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i/>
          <w:sz w:val="18"/>
          <w:szCs w:val="18"/>
        </w:rPr>
        <w:t>(podpis rodzica/opiekuna prawnego)</w:t>
      </w:r>
    </w:p>
    <w:p>
      <w:pPr>
        <w:pStyle w:val="Normal"/>
        <w:spacing w:before="119" w:after="119"/>
        <w:contextualSpacing w:val="false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cstheme="minorHAnsi" w:ascii="Calibri" w:hAnsi="Calibri"/>
          <w:i/>
          <w:sz w:val="22"/>
          <w:szCs w:val="22"/>
        </w:rPr>
      </w:r>
    </w:p>
    <w:p>
      <w:pPr>
        <w:pStyle w:val="Normal"/>
        <w:spacing w:before="119" w:after="119"/>
        <w:contextualSpacing w:val="false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cstheme="minorHAnsi" w:ascii="Calibri" w:hAnsi="Calibri"/>
          <w:i/>
          <w:sz w:val="22"/>
          <w:szCs w:val="22"/>
        </w:rPr>
      </w:r>
    </w:p>
    <w:p>
      <w:pPr>
        <w:pStyle w:val="Normal"/>
        <w:spacing w:before="0" w:after="0"/>
        <w:contextualSpacing w:val="false"/>
        <w:rPr>
          <w:rFonts w:ascii="Calibri Light" w:hAnsi="Calibri Light" w:cs="Calibri" w:asciiTheme="majorHAnsi" w:cstheme="minorHAnsi" w:hAnsiTheme="majorHAnsi"/>
          <w:sz w:val="22"/>
          <w:szCs w:val="22"/>
        </w:rPr>
      </w:pPr>
      <w:r>
        <w:rPr>
          <w:rFonts w:cs="Calibri" w:ascii="Calibri Light" w:hAnsi="Calibri Light" w:asciiTheme="majorHAnsi" w:cstheme="minorHAnsi" w:hAnsiTheme="majorHAnsi"/>
          <w:sz w:val="22"/>
          <w:szCs w:val="22"/>
        </w:rPr>
        <w:t>………………………………………………………………………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ab/>
        <w:tab/>
      </w:r>
      <w:r>
        <w:rPr>
          <w:rFonts w:cs="Calibri" w:ascii="Calibri Light" w:hAnsi="Calibri Light" w:asciiTheme="majorHAnsi" w:cstheme="minorHAnsi" w:hAnsiTheme="majorHAnsi"/>
          <w:sz w:val="22"/>
          <w:szCs w:val="22"/>
        </w:rPr>
        <w:t>………………………………………………………………………</w:t>
      </w:r>
    </w:p>
    <w:p>
      <w:pPr>
        <w:pStyle w:val="Normal"/>
        <w:spacing w:before="0" w:after="0"/>
        <w:ind w:firstLine="708"/>
        <w:contextualSpacing w:val="false"/>
        <w:rPr>
          <w:rFonts w:ascii="Calibri" w:hAnsi="Calibri" w:cs="Calibri" w:asciiTheme="minorHAnsi" w:cstheme="minorHAnsi" w:hAnsiTheme="minorHAnsi"/>
          <w:i/>
          <w:i/>
          <w:sz w:val="18"/>
          <w:szCs w:val="18"/>
        </w:rPr>
      </w:pPr>
      <w:r>
        <w:rPr>
          <w:rFonts w:cs="Calibri" w:ascii="Calibri" w:hAnsi="Calibri" w:asciiTheme="minorHAnsi" w:cstheme="minorHAnsi" w:hAnsiTheme="minorHAnsi"/>
          <w:i/>
          <w:sz w:val="18"/>
          <w:szCs w:val="18"/>
        </w:rPr>
        <w:t>(podpis rodzica/opiekuna prawnego)</w:t>
        <w:tab/>
        <w:tab/>
        <w:tab/>
        <w:tab/>
        <w:tab/>
        <w:t>(miejscowość, data)</w:t>
      </w:r>
    </w:p>
    <w:p>
      <w:pPr>
        <w:pStyle w:val="Normal"/>
        <w:widowControl/>
        <w:spacing w:lineRule="auto" w:line="259" w:before="0" w:after="160"/>
        <w:contextualSpacing w:val="false"/>
        <w:jc w:val="both"/>
        <w:rPr>
          <w:rFonts w:ascii="Calibri" w:hAnsi="Calibri" w:cs="Calibri" w:asciiTheme="minorHAnsi" w:cstheme="minorHAnsi" w:hAnsiTheme="minorHAnsi"/>
          <w:i/>
          <w:i/>
          <w:color w:val="auto"/>
          <w:sz w:val="20"/>
        </w:rPr>
      </w:pPr>
      <w:r>
        <w:rPr>
          <w:rFonts w:cs="Calibri" w:cstheme="minorHAnsi" w:ascii="Calibri" w:hAnsi="Calibri"/>
          <w:i/>
          <w:color w:val="auto"/>
          <w:sz w:val="20"/>
        </w:rPr>
      </w:r>
    </w:p>
    <w:p>
      <w:pPr>
        <w:pStyle w:val="Normal"/>
        <w:spacing w:lineRule="auto" w:line="276" w:before="0" w:after="0"/>
        <w:contextualSpacing w:val="false"/>
        <w:jc w:val="both"/>
        <w:rPr>
          <w:rFonts w:ascii="Calibri" w:hAnsi="Calibri" w:cs="Calibri" w:asciiTheme="minorHAnsi" w:cstheme="minorHAnsi" w:hAnsiTheme="minorHAnsi"/>
          <w:i/>
          <w:i/>
          <w:color w:val="auto"/>
          <w:spacing w:val="-4"/>
          <w:sz w:val="20"/>
        </w:rPr>
      </w:pPr>
      <w:r>
        <w:rPr>
          <w:rFonts w:cs="Calibri" w:cstheme="minorHAnsi"/>
          <w:sz w:val="20"/>
        </w:rPr>
        <w:t>Dane osobowe zamieszczone na fanpage’u Facebook prowadzonym przez Administratora mogą być przekazywane do państwa trzeciego – Stanów Zjednoczonych. W takiej sytuacji współadministratorem danych będzie firmą META PLATFORMS IRELAND LIMITED 4 GRAND CANAL SQUARE, GRAND CANAL HARBOUR 462129 Dublin. Podstawą prawną transferu danych jest Decyzja Komisji Europejskiej z dnia 10 lipca 2023 r. stwierdzającą odpowiedni stopień ochrony danych osobowych zapewniony przez tzw. "Ramy ochrony danych UE-USA” (EU-US Data Privacy Framework).. Szczegóły oświadczeń współadministratorów są dostępne na stronie internetowej Administratora. Więcej informacji o zasadach przetwarzania danych osobowych przez Facebook znajdą Państwo pod adresem: </w:t>
      </w:r>
      <w:hyperlink r:id="rId2">
        <w:r>
          <w:rPr>
            <w:rFonts w:cs="Calibri" w:cstheme="minorHAnsi"/>
            <w:sz w:val="20"/>
            <w:u w:val="single"/>
          </w:rPr>
          <w:t>https://www.facebook.com/about/privacy</w:t>
        </w:r>
      </w:hyperlink>
      <w:r>
        <w:rPr>
          <w:rFonts w:cs="Calibri" w:ascii="Calibri" w:hAnsi="Calibri" w:asciiTheme="minorHAnsi" w:cstheme="minorHAnsi" w:hAnsiTheme="minorHAnsi"/>
          <w:i/>
          <w:color w:val="auto"/>
          <w:spacing w:val="-4"/>
          <w:sz w:val="20"/>
        </w:rPr>
        <w:t>.</w:t>
      </w:r>
    </w:p>
    <w:p>
      <w:pPr>
        <w:pStyle w:val="Normal"/>
        <w:spacing w:lineRule="auto" w:line="276" w:before="0" w:after="0"/>
        <w:ind w:left="708" w:hanging="0"/>
        <w:contextualSpacing w:val="false"/>
        <w:jc w:val="both"/>
        <w:rPr>
          <w:rFonts w:ascii="Calibri" w:hAnsi="Calibri" w:cs="Calibri" w:asciiTheme="minorHAnsi" w:cstheme="minorHAnsi" w:hAnsiTheme="minorHAnsi"/>
          <w:sz w:val="20"/>
        </w:rPr>
      </w:pPr>
      <w:r>
        <w:rPr>
          <w:rFonts w:cs="Calibri" w:cstheme="minorHAnsi" w:ascii="Calibri" w:hAnsi="Calibri"/>
          <w:sz w:val="20"/>
        </w:rPr>
      </w:r>
    </w:p>
    <w:p>
      <w:pPr>
        <w:pStyle w:val="Normal"/>
        <w:widowControl/>
        <w:spacing w:lineRule="auto" w:line="259" w:before="0" w:after="160"/>
        <w:contextualSpacing w:val="false"/>
        <w:rPr>
          <w:rFonts w:ascii="Calibri" w:hAnsi="Calibri" w:cs="Calibri" w:asciiTheme="minorHAnsi" w:cstheme="minorHAnsi" w:hAnsiTheme="minorHAnsi"/>
          <w:color w:val="FF0000"/>
          <w:sz w:val="22"/>
          <w:szCs w:val="22"/>
        </w:rPr>
      </w:pPr>
      <w:r>
        <w:rPr>
          <w:rFonts w:cs="Calibri" w:cstheme="minorHAnsi" w:ascii="Calibri" w:hAnsi="Calibri"/>
          <w:color w:val="FF0000"/>
          <w:sz w:val="22"/>
          <w:szCs w:val="22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cstheme="minorHAnsi" w:ascii="Calibri" w:hAnsi="Calibri"/>
          <w:b/>
          <w:sz w:val="28"/>
          <w:szCs w:val="28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b/>
          <w:sz w:val="28"/>
          <w:szCs w:val="28"/>
        </w:rPr>
      </w:pPr>
      <w:r>
        <w:rPr>
          <w:rFonts w:cs="Calibri" w:ascii="Calibri" w:hAnsi="Calibri" w:asciiTheme="minorHAnsi" w:cstheme="minorHAnsi" w:hAnsiTheme="minorHAnsi"/>
          <w:b/>
          <w:sz w:val="28"/>
          <w:szCs w:val="28"/>
        </w:rPr>
        <w:t>OBOWIĄZEK INFORMACYJNY</w:t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>
          <w:rFonts w:cs="Calibri" w:cstheme="minorHAnsi" w:ascii="Calibri" w:hAnsi="Calibri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Zgodnie z art. 13 ust. 1 oraz ust 2 ogólnego Rozporządzenia Parlamentu Europejskiego i Rady (UE) 2016/679 z dnia 27 kwietnia 2016 r. w sprawie ochrony osób fizycznych w związku z przetwarzaniem danych osobowych i w sprawie swobodnego przepływu takich danych oraz uchylenia dyrektywy 95/46/WE (DZ.U.UE.L.2016.119.1.) informuję, że:</w:t>
      </w:r>
    </w:p>
    <w:p>
      <w:pPr>
        <w:pStyle w:val="ListParagraph"/>
        <w:widowControl/>
        <w:numPr>
          <w:ilvl w:val="0"/>
          <w:numId w:val="2"/>
        </w:numPr>
        <w:spacing w:before="240" w:after="0"/>
        <w:contextualSpacing w:val="false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Administratorem danych osobowychPani/Pana dziecka jest Dyrektor Szkoły Podstawowej w Sierczy; Siercza 428, 32-020 Wieliczka.</w:t>
      </w:r>
    </w:p>
    <w:p>
      <w:pPr>
        <w:pStyle w:val="ListParagraph"/>
        <w:widowControl/>
        <w:numPr>
          <w:ilvl w:val="0"/>
          <w:numId w:val="2"/>
        </w:numPr>
        <w:spacing w:before="240" w:after="0"/>
        <w:contextualSpacing w:val="false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Inspektorem ochrony danych w Szkole Podstawowej w Sierczy jest Pan Jacek Krzyżaniake-mail:</w:t>
      </w:r>
      <w:hyperlink r:id="rId3">
        <w:r>
          <w:rPr>
            <w:rStyle w:val="Czeinternetowe"/>
            <w:rFonts w:cs="Calibri" w:ascii="Calibri" w:hAnsi="Calibri" w:asciiTheme="minorHAnsi" w:cstheme="minorHAnsi" w:hAnsiTheme="minorHAnsi"/>
            <w:sz w:val="22"/>
            <w:szCs w:val="22"/>
          </w:rPr>
          <w:t>iod@synergiaconsulting.pl</w:t>
        </w:r>
      </w:hyperlink>
      <w:r>
        <w:rPr>
          <w:rFonts w:cs="Calibri" w:ascii="Calibri" w:hAnsi="Calibri" w:asciiTheme="minorHAnsi" w:cstheme="minorHAnsi" w:hAnsiTheme="minorHAnsi"/>
          <w:sz w:val="22"/>
          <w:szCs w:val="22"/>
        </w:rPr>
        <w:t>tel. 500-610-605.</w:t>
      </w:r>
    </w:p>
    <w:p>
      <w:pPr>
        <w:pStyle w:val="ListParagraph"/>
        <w:widowControl/>
        <w:numPr>
          <w:ilvl w:val="0"/>
          <w:numId w:val="2"/>
        </w:numPr>
        <w:spacing w:before="240" w:after="0"/>
        <w:contextualSpacing w:val="false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Wizerunek Pani/Pana dzieckabędzie przetwarzany zgodnie z art. 6 ust. 1 lit a)  w celu promowania działalności Szkołyoraz osiągnięć i umiejętności dziecka.</w:t>
      </w:r>
    </w:p>
    <w:p>
      <w:pPr>
        <w:pStyle w:val="ListParagraph"/>
        <w:widowControl/>
        <w:numPr>
          <w:ilvl w:val="0"/>
          <w:numId w:val="2"/>
        </w:numPr>
        <w:spacing w:before="240" w:after="0"/>
        <w:contextualSpacing w:val="false"/>
        <w:jc w:val="both"/>
        <w:rPr>
          <w:rFonts w:ascii="Calibri Light" w:hAnsi="Calibri Light" w:cs="Calibri" w:asciiTheme="majorHAnsi" w:cstheme="minorHAnsi" w:hAnsiTheme="maj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Odbiorcą danych osobowych Pani/Pana dziecka mogą być: osoby odwiedzające Szkołę, stronę internetową Szkoły oraz stronię internetową oraz BIP Urzędu Miasta i Gminy Wieliczka, fanpage Facebook’a prowadzony przez Szkołę, media i odbiorcy mediów takich jak radio i TV, organizatorzyi uczestnicy konkursów, organizatorzyi uczestnicy uroczystości, </w:t>
      </w:r>
      <w:r>
        <w:rPr>
          <w:rStyle w:val="St"/>
          <w:rFonts w:cs="Calibri" w:ascii="Calibri" w:hAnsi="Calibri" w:asciiTheme="minorHAnsi" w:cstheme="minorHAnsi" w:hAnsiTheme="minorHAnsi"/>
          <w:sz w:val="22"/>
          <w:szCs w:val="22"/>
        </w:rPr>
        <w:t>odbiorcy upoważnieni na mocy przepisów prawa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).</w:t>
      </w:r>
    </w:p>
    <w:p>
      <w:pPr>
        <w:pStyle w:val="ListParagraph"/>
        <w:widowControl/>
        <w:numPr>
          <w:ilvl w:val="0"/>
          <w:numId w:val="2"/>
        </w:numPr>
        <w:spacing w:before="240" w:after="0"/>
        <w:contextualSpacing w:val="false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W celu rozliczalności tj. udowodnienia przestrzegania przepisów dotyczących przetwarzania danych osobowych będziemy przechowywać dane przez okres, w którym Administrator zobowiązany jest do zachowania danych lub dokumentów je zawierających dla udokumentowania spełnienia wymagań prawnych i umożliwienia kontroli ich spełnienia przez organy publiczne lub do wycofania Pani/Pana zgody.</w:t>
      </w:r>
    </w:p>
    <w:p>
      <w:pPr>
        <w:pStyle w:val="ListParagraph"/>
        <w:widowControl/>
        <w:numPr>
          <w:ilvl w:val="0"/>
          <w:numId w:val="2"/>
        </w:numPr>
        <w:spacing w:before="240" w:after="0"/>
        <w:contextualSpacing w:val="false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Posiada Pani/Pan prawo dostępu do danych osobowych Pani/Pana dziecka oraz prawo ich sprostowania, usunięcia, ograniczenia przetwarzania, prawo do przenoszenia danych, prawo wniesienia sprzeciwu, prawo do cofnięcia zgody w dowolnym momencie bez wpływu na zgodność z prawem przetwarzania którego dokonano na podstawie zgody przed jej cofnięciem.</w:t>
      </w:r>
    </w:p>
    <w:p>
      <w:pPr>
        <w:pStyle w:val="ListParagraph"/>
        <w:widowControl/>
        <w:numPr>
          <w:ilvl w:val="0"/>
          <w:numId w:val="2"/>
        </w:numPr>
        <w:spacing w:before="240" w:after="0"/>
        <w:contextualSpacing w:val="false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Dane osobowe Pani/Pana dziecka nie będą podlegały automatycznemu profilowaniu przez Administratora danych.</w:t>
      </w:r>
    </w:p>
    <w:p>
      <w:pPr>
        <w:pStyle w:val="ListParagraph"/>
        <w:widowControl/>
        <w:numPr>
          <w:ilvl w:val="0"/>
          <w:numId w:val="2"/>
        </w:numPr>
        <w:spacing w:before="240" w:after="0"/>
        <w:contextualSpacing w:val="false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Ma Pani/Pan prawo wniesienia skargi do organu nadzorczego tj. Prezesa Urzędu Ochrony Danych Osobowych gdy uzna Pani/Pan, iż przetwarzanie Pani/Pana  danych osobowych narusza przepisy ogólnego rozporządzenia o ochronie danych osobowych z dnia 27 kwietnia 2016 r.</w:t>
      </w:r>
    </w:p>
    <w:p>
      <w:pPr>
        <w:pStyle w:val="ListParagraph"/>
        <w:widowControl/>
        <w:numPr>
          <w:ilvl w:val="0"/>
          <w:numId w:val="2"/>
        </w:numPr>
        <w:spacing w:before="240" w:after="0"/>
        <w:contextualSpacing w:val="false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Udzielenie zgody na przetwarzanie wizerunku Pani/Pana dziecka jest dobrowolne a  jej brak wyłącza możliwość przetwarzania przez Administratora wizerunku w zakresie i polach eksploatacji wymienionych w zgodzie. </w:t>
      </w:r>
    </w:p>
    <w:p>
      <w:pPr>
        <w:pStyle w:val="Normal"/>
        <w:widowControl/>
        <w:spacing w:before="240" w:after="0"/>
        <w:contextualSpacing w:val="false"/>
        <w:jc w:val="both"/>
        <w:rPr>
          <w:rFonts w:ascii="Calibri" w:hAnsi="Calibri" w:cs="Calibri" w:asciiTheme="minorHAnsi" w:cstheme="minorHAnsi" w:hAnsiTheme="minorHAnsi"/>
          <w:szCs w:val="24"/>
        </w:rPr>
      </w:pPr>
      <w:r>
        <w:rPr>
          <w:rFonts w:cs="Calibri" w:cstheme="minorHAnsi" w:ascii="Calibri" w:hAnsi="Calibri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</w:rPr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libri Light">
    <w:charset w:val="ee"/>
    <w:family w:val="roman"/>
    <w:pitch w:val="variable"/>
  </w:font>
  <w:font w:name="MS Gothic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c17a2"/>
    <w:pPr>
      <w:widowControl w:val="false"/>
      <w:suppressAutoHyphens w:val="true"/>
      <w:bidi w:val="0"/>
      <w:spacing w:lineRule="auto" w:line="240" w:before="0" w:after="0"/>
      <w:contextualSpacing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Hyperlink"/>
    <w:basedOn w:val="DefaultParagraphFont"/>
    <w:uiPriority w:val="99"/>
    <w:unhideWhenUsed/>
    <w:rsid w:val="008f6df4"/>
    <w:rPr>
      <w:color w:val="0563C1" w:themeColor="hyperlink"/>
      <w:u w:val="singl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fb6191"/>
    <w:rPr>
      <w:rFonts w:ascii="Tahoma" w:hAnsi="Tahoma" w:eastAsia="Times New Roman" w:cs="Tahoma"/>
      <w:color w:val="000000"/>
      <w:sz w:val="16"/>
      <w:szCs w:val="16"/>
      <w:lang w:eastAsia="pl-PL"/>
    </w:rPr>
  </w:style>
  <w:style w:type="character" w:styleId="St" w:customStyle="1">
    <w:name w:val="st"/>
    <w:basedOn w:val="DefaultParagraphFont"/>
    <w:qFormat/>
    <w:rsid w:val="000f381f"/>
    <w:rPr/>
  </w:style>
  <w:style w:type="character" w:styleId="Wyrnienie">
    <w:name w:val="Emphasis"/>
    <w:basedOn w:val="DefaultParagraphFont"/>
    <w:uiPriority w:val="20"/>
    <w:qFormat/>
    <w:rsid w:val="000f381f"/>
    <w:rPr>
      <w:i/>
      <w:iCs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1002cb"/>
    <w:rPr>
      <w:color w:val="808080"/>
      <w:shd w:fill="E6E6E6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  <w:contextualSpacing w:val="false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  <w:contextualSpacing w:val="false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fb5e6a"/>
    <w:pPr>
      <w:ind w:left="720" w:hanging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fb6191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facebook.com/about/privacy" TargetMode="External"/><Relationship Id="rId3" Type="http://schemas.openxmlformats.org/officeDocument/2006/relationships/hyperlink" Target="mailto:iod@synergiaconsulting.pl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LibreOffice/7.4.0.3$Windows_X86_64 LibreOffice_project/f85e47c08ddd19c015c0114a68350214f7066f5a</Application>
  <AppVersion>15.0000</AppVersion>
  <Pages>2</Pages>
  <Words>579</Words>
  <Characters>4012</Characters>
  <CharactersWithSpaces>4658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2025-01-14T21:45:00Z</dcterms:created>
  <dc:creator>jacek.krzyzaniak@synergiaconsulting.pl</dc:creator>
  <dc:description/>
  <dc:language>pl-PL</dc:language>
  <cp:lastModifiedBy/>
  <dcterms:modified xsi:type="dcterms:W3CDTF">2025-01-16T13:43:30Z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